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22" w:rsidRPr="00CF03FF" w:rsidRDefault="00B94822" w:rsidP="00B94822">
      <w:pPr>
        <w:jc w:val="center"/>
        <w:rPr>
          <w:rFonts w:ascii="Times New Roman" w:hAnsi="Times New Roman"/>
          <w:b/>
          <w:sz w:val="24"/>
          <w:szCs w:val="24"/>
        </w:rPr>
      </w:pPr>
      <w:r w:rsidRPr="00CF03FF">
        <w:rPr>
          <w:rFonts w:ascii="Times New Roman" w:hAnsi="Times New Roman"/>
          <w:b/>
          <w:sz w:val="24"/>
          <w:szCs w:val="24"/>
        </w:rPr>
        <w:t>Памятка для родителей по профилактике суицида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03FF">
        <w:rPr>
          <w:rFonts w:ascii="Times New Roman" w:hAnsi="Times New Roman"/>
          <w:sz w:val="24"/>
          <w:szCs w:val="24"/>
        </w:rPr>
        <w:t xml:space="preserve">Будьте </w:t>
      </w:r>
      <w:r>
        <w:rPr>
          <w:rFonts w:ascii="Times New Roman" w:hAnsi="Times New Roman"/>
          <w:sz w:val="24"/>
          <w:szCs w:val="24"/>
        </w:rPr>
        <w:t xml:space="preserve">бдительны! Суждение, что люди, </w:t>
      </w:r>
      <w:r w:rsidRPr="00CF03FF">
        <w:rPr>
          <w:rFonts w:ascii="Times New Roman" w:hAnsi="Times New Roman"/>
          <w:sz w:val="24"/>
          <w:szCs w:val="24"/>
        </w:rPr>
        <w:t>решившиеся на суицид, никому не говорят о своих намерениях, неверно.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2280">
        <w:rPr>
          <w:rFonts w:ascii="Times New Roman" w:hAnsi="Times New Roman"/>
          <w:sz w:val="24"/>
          <w:szCs w:val="24"/>
        </w:rPr>
        <w:t>Признаки</w:t>
      </w:r>
      <w:bookmarkStart w:id="0" w:name="_GoBack"/>
      <w:bookmarkEnd w:id="0"/>
      <w:r w:rsidRPr="00CF03FF">
        <w:rPr>
          <w:rFonts w:ascii="Times New Roman" w:hAnsi="Times New Roman"/>
          <w:sz w:val="24"/>
          <w:szCs w:val="24"/>
        </w:rPr>
        <w:t xml:space="preserve"> готовности ребенка к суициду, и при появлении 1-2 из которых следует обратить особое внимание: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утрата интереса к любимым занятиям, снижение активности, апатия, безволие;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пренебрежение собственным видом, неряшливость;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появление тяги к уединению, отдаление от близких людей;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внезапное снижение успеваемости и рассеянность;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плохое поведение в школе, прогулы, нарушения дисциплины;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склонность к риску и неоправданным и опрометчивым поступкам;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проблемы со здоровьем: потеря аппетита, плохое самочувствие, бессонница, кошмары во сне;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 xml:space="preserve">безразличное расставание с вещами или деньгами, </w:t>
      </w:r>
      <w:proofErr w:type="spellStart"/>
      <w:r w:rsidRPr="00CF03FF">
        <w:rPr>
          <w:rFonts w:ascii="Times New Roman" w:hAnsi="Times New Roman"/>
          <w:sz w:val="24"/>
          <w:szCs w:val="24"/>
        </w:rPr>
        <w:t>раздаривание</w:t>
      </w:r>
      <w:proofErr w:type="spellEnd"/>
      <w:r w:rsidRPr="00CF03FF">
        <w:rPr>
          <w:rFonts w:ascii="Times New Roman" w:hAnsi="Times New Roman"/>
          <w:sz w:val="24"/>
          <w:szCs w:val="24"/>
        </w:rPr>
        <w:t xml:space="preserve"> их;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стремление привести дела в порядок, подвести итоги, просить прощение за все, что было;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самообвинения или наоборот - признание в зависимости от других;</w:t>
      </w:r>
    </w:p>
    <w:p w:rsidR="00B94822" w:rsidRPr="00CF03FF" w:rsidRDefault="00B94822" w:rsidP="00B948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03FF">
        <w:rPr>
          <w:rFonts w:ascii="Times New Roman" w:hAnsi="Times New Roman"/>
          <w:sz w:val="24"/>
          <w:szCs w:val="24"/>
        </w:rPr>
        <w:t>шутки и иронические высказывания либо философские размышления на тему смерти.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DA4677" w:rsidRDefault="00B94822" w:rsidP="00B94822">
      <w:pPr>
        <w:rPr>
          <w:rFonts w:ascii="Times New Roman" w:hAnsi="Times New Roman"/>
          <w:b/>
          <w:sz w:val="24"/>
          <w:szCs w:val="24"/>
        </w:rPr>
      </w:pPr>
      <w:r w:rsidRPr="00DA4677">
        <w:rPr>
          <w:rFonts w:ascii="Times New Roman" w:hAnsi="Times New Roman"/>
          <w:b/>
          <w:sz w:val="24"/>
          <w:szCs w:val="24"/>
        </w:rPr>
        <w:t>Признаками эмоциональных нарушений являются: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Потеря аппетита или импульсивное обжорство, бессонница или повышенная сонливость в течение, по крайней мере, последних дней;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Необычно пренебрежительное отношение к своему внешнему виду;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Постоянное чувство одиночества, бесполезности, вины или грусти;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Уход от контактов, изоляция от друзей и семьи, превращение в человека-одиночку;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Нарушение внимания со снижением качества выполняемой работы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Погруженность в размышления о смерти;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Отсутствие планов на будущее;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Внезапные приступы гнева, зачастую возникающие из-за мелочей.</w:t>
      </w:r>
    </w:p>
    <w:p w:rsidR="00B94822" w:rsidRDefault="00B94822" w:rsidP="00B9482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94822" w:rsidRPr="003E63A9" w:rsidRDefault="00B94822" w:rsidP="00B9482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E63A9">
        <w:rPr>
          <w:rFonts w:ascii="Times New Roman" w:hAnsi="Times New Roman"/>
          <w:b/>
          <w:sz w:val="24"/>
          <w:szCs w:val="24"/>
        </w:rPr>
        <w:t>Признаки депрессии у детей и подростков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DA4677" w:rsidRDefault="00B94822" w:rsidP="00B94822">
      <w:pPr>
        <w:rPr>
          <w:rFonts w:ascii="Times New Roman" w:hAnsi="Times New Roman"/>
          <w:b/>
          <w:sz w:val="24"/>
          <w:szCs w:val="24"/>
        </w:rPr>
      </w:pPr>
      <w:r w:rsidRPr="00DA4677">
        <w:rPr>
          <w:rFonts w:ascii="Times New Roman" w:hAnsi="Times New Roman"/>
          <w:b/>
          <w:sz w:val="24"/>
          <w:szCs w:val="24"/>
        </w:rPr>
        <w:t>Дети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Печальное настроение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Потеря свойственной детям энергии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Внешние проявление печали</w:t>
      </w:r>
    </w:p>
    <w:p w:rsidR="00B94822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Нарушение сна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Соматические жалобы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Изменение аппетита или веса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lastRenderedPageBreak/>
        <w:t>Ухудшение успеваемости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Снижение интереса к обучению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Страх неудачи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Чувство неполноценности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Самообман - негативная самооценка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 xml:space="preserve">Чувство «заслуженной </w:t>
      </w:r>
      <w:proofErr w:type="spellStart"/>
      <w:r w:rsidRPr="00DA4677">
        <w:rPr>
          <w:rFonts w:ascii="Times New Roman" w:hAnsi="Times New Roman"/>
          <w:sz w:val="24"/>
          <w:szCs w:val="24"/>
        </w:rPr>
        <w:t>отвергнутости</w:t>
      </w:r>
      <w:proofErr w:type="spellEnd"/>
      <w:r w:rsidRPr="00DA4677">
        <w:rPr>
          <w:rFonts w:ascii="Times New Roman" w:hAnsi="Times New Roman"/>
          <w:sz w:val="24"/>
          <w:szCs w:val="24"/>
        </w:rPr>
        <w:t>»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Чрезмерная самокритичность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Сниженная социализация, замкнутость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 xml:space="preserve">Агрессивное поведение, </w:t>
      </w:r>
      <w:proofErr w:type="spellStart"/>
      <w:r w:rsidRPr="00DA4677">
        <w:rPr>
          <w:rFonts w:ascii="Times New Roman" w:hAnsi="Times New Roman"/>
          <w:sz w:val="24"/>
          <w:szCs w:val="24"/>
        </w:rPr>
        <w:t>отреагирование</w:t>
      </w:r>
      <w:proofErr w:type="spellEnd"/>
      <w:r w:rsidRPr="00DA4677">
        <w:rPr>
          <w:rFonts w:ascii="Times New Roman" w:hAnsi="Times New Roman"/>
          <w:sz w:val="24"/>
          <w:szCs w:val="24"/>
        </w:rPr>
        <w:t xml:space="preserve"> в действиях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DA4677" w:rsidRDefault="00B94822" w:rsidP="00B94822">
      <w:pPr>
        <w:rPr>
          <w:rFonts w:ascii="Times New Roman" w:hAnsi="Times New Roman"/>
          <w:b/>
          <w:sz w:val="24"/>
          <w:szCs w:val="24"/>
        </w:rPr>
      </w:pPr>
      <w:r w:rsidRPr="00DA4677">
        <w:rPr>
          <w:rFonts w:ascii="Times New Roman" w:hAnsi="Times New Roman"/>
          <w:b/>
          <w:sz w:val="24"/>
          <w:szCs w:val="24"/>
        </w:rPr>
        <w:t>Подростки</w:t>
      </w:r>
    </w:p>
    <w:p w:rsidR="00B94822" w:rsidRPr="00CF03FF" w:rsidRDefault="00B94822" w:rsidP="00B94822">
      <w:pPr>
        <w:rPr>
          <w:rFonts w:ascii="Times New Roman" w:hAnsi="Times New Roman"/>
          <w:sz w:val="24"/>
          <w:szCs w:val="24"/>
        </w:rPr>
      </w:pP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Печальное настроение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Чувство скуки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Чувство усталости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Нарушение сна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Соматические жалобы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Неусидчивость, беспокойство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Фиксация внимания на мелочах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Чрезмерная эмоциональность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Замкнутость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Рассеянность внимания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Агрессивное поведение</w:t>
      </w:r>
    </w:p>
    <w:p w:rsidR="00B94822" w:rsidRPr="00DA4677" w:rsidRDefault="00B94822" w:rsidP="00B94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4677">
        <w:rPr>
          <w:rFonts w:ascii="Times New Roman" w:hAnsi="Times New Roman"/>
          <w:sz w:val="24"/>
          <w:szCs w:val="24"/>
        </w:rPr>
        <w:t>Непослушание</w:t>
      </w:r>
    </w:p>
    <w:p w:rsidR="00CD02AF" w:rsidRDefault="00CD02AF"/>
    <w:sectPr w:rsidR="00CD02AF" w:rsidSect="003F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1984"/>
    <w:multiLevelType w:val="hybridMultilevel"/>
    <w:tmpl w:val="16285D64"/>
    <w:lvl w:ilvl="0" w:tplc="B628A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2EA6"/>
    <w:multiLevelType w:val="hybridMultilevel"/>
    <w:tmpl w:val="A560EC6A"/>
    <w:lvl w:ilvl="0" w:tplc="B628A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2"/>
    <w:rsid w:val="00573F02"/>
    <w:rsid w:val="005D2280"/>
    <w:rsid w:val="00B94822"/>
    <w:rsid w:val="00C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FD6B-826C-4818-9D49-CB8A2AA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2021-02-15T11:54:00Z</dcterms:created>
  <dcterms:modified xsi:type="dcterms:W3CDTF">2021-02-15T11:55:00Z</dcterms:modified>
</cp:coreProperties>
</file>